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A814" w14:textId="77777777" w:rsidR="00565920" w:rsidRPr="00236A7E" w:rsidRDefault="00565920" w:rsidP="00565920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Soundstop</w:t>
      </w:r>
    </w:p>
    <w:p w14:paraId="0E99EC59" w14:textId="77777777" w:rsidR="00565920" w:rsidRPr="00037769" w:rsidRDefault="00565920" w:rsidP="00565920">
      <w:pPr>
        <w:rPr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 w:rsidRPr="00037769">
        <w:rPr>
          <w:lang/>
        </w:rPr>
        <w:t>12</w:t>
      </w:r>
      <w:r w:rsidRPr="00037769">
        <w:rPr>
          <w:lang w:val="fi-FI"/>
        </w:rPr>
        <w:t>00x</w:t>
      </w:r>
      <w:r w:rsidRPr="00037769">
        <w:rPr>
          <w:lang/>
        </w:rPr>
        <w:t>9</w:t>
      </w:r>
      <w:r w:rsidRPr="00037769">
        <w:rPr>
          <w:lang w:val="fi-FI"/>
        </w:rPr>
        <w:t>00x</w:t>
      </w:r>
      <w:r w:rsidRPr="00037769">
        <w:rPr>
          <w:lang/>
        </w:rPr>
        <w:t>6</w:t>
      </w:r>
      <w:r w:rsidRPr="00037769">
        <w:rPr>
          <w:lang w:val="fi-FI"/>
        </w:rPr>
        <w:t>0 mm</w:t>
      </w:r>
      <w:r>
        <w:rPr>
          <w:lang/>
        </w:rPr>
        <w:t xml:space="preserve"> parantamaan tilojen välistä ääneneristystä.</w:t>
      </w:r>
    </w:p>
    <w:p w14:paraId="420CC715" w14:textId="77777777" w:rsidR="00565920" w:rsidRDefault="00565920" w:rsidP="00565920">
      <w:pPr>
        <w:rPr>
          <w:lang w:val="fi-FI"/>
        </w:rPr>
      </w:pPr>
      <w:r>
        <w:rPr>
          <w:lang/>
        </w:rPr>
        <w:t>Kivivilla ja</w:t>
      </w:r>
      <w:r w:rsidRPr="00037769">
        <w:rPr>
          <w:lang w:val="fi-FI"/>
        </w:rPr>
        <w:t xml:space="preserve"> alumiinikalvo</w:t>
      </w:r>
      <w:r>
        <w:rPr>
          <w:lang/>
        </w:rPr>
        <w:t>llinen u</w:t>
      </w:r>
      <w:r w:rsidRPr="00037769">
        <w:rPr>
          <w:lang w:val="fi-FI"/>
        </w:rPr>
        <w:t>lkopin</w:t>
      </w:r>
      <w:r>
        <w:rPr>
          <w:lang/>
        </w:rPr>
        <w:t>ta.</w:t>
      </w:r>
    </w:p>
    <w:p w14:paraId="7F3E45AB" w14:textId="77777777" w:rsidR="00565920" w:rsidRDefault="00565920" w:rsidP="00565920">
      <w:pPr>
        <w:rPr>
          <w:lang/>
        </w:rPr>
      </w:pPr>
      <w:r>
        <w:rPr>
          <w:lang w:val="fi-FI"/>
        </w:rPr>
        <w:t>Levyn asennus valmistajan ohjeen mukaan.</w:t>
      </w:r>
      <w:r>
        <w:rPr>
          <w:lang/>
        </w:rPr>
        <w:t xml:space="preserve"> </w:t>
      </w:r>
      <w:r w:rsidRPr="00037769">
        <w:rPr>
          <w:lang w:val="fi-FI"/>
        </w:rPr>
        <w:t xml:space="preserve">Liitokset </w:t>
      </w:r>
      <w:r>
        <w:rPr>
          <w:lang/>
        </w:rPr>
        <w:t xml:space="preserve">tiivistetään/ </w:t>
      </w:r>
      <w:r w:rsidRPr="00037769">
        <w:rPr>
          <w:lang w:val="fi-FI"/>
        </w:rPr>
        <w:t>kiinnitetään Soundstop</w:t>
      </w:r>
      <w:r>
        <w:rPr>
          <w:lang/>
        </w:rPr>
        <w:t xml:space="preserve"> </w:t>
      </w:r>
      <w:r w:rsidRPr="00037769">
        <w:rPr>
          <w:lang w:val="fi-FI"/>
        </w:rPr>
        <w:t>alumiiniteipillä</w:t>
      </w:r>
      <w:r>
        <w:rPr>
          <w:lang/>
        </w:rPr>
        <w:t xml:space="preserve">. </w:t>
      </w:r>
    </w:p>
    <w:p w14:paraId="1303B78C" w14:textId="77777777" w:rsidR="00565920" w:rsidRPr="00037769" w:rsidRDefault="00565920" w:rsidP="00565920">
      <w:pPr>
        <w:rPr>
          <w:rFonts w:cstheme="minorHAnsi"/>
          <w:lang/>
        </w:rPr>
      </w:pPr>
      <w:r>
        <w:rPr>
          <w:rFonts w:cstheme="minorHAnsi"/>
          <w:lang/>
        </w:rPr>
        <w:t>Suora ääneneristys</w:t>
      </w:r>
      <w:r w:rsidRPr="00037769">
        <w:rPr>
          <w:lang w:val="fi-FI"/>
        </w:rPr>
        <w:t xml:space="preserve"> Rw = 30 dB</w:t>
      </w:r>
      <w:r w:rsidRPr="00A478F1">
        <w:rPr>
          <w:rFonts w:cstheme="minorHAnsi"/>
          <w:lang w:val="fi-FI"/>
        </w:rPr>
        <w:t>,</w:t>
      </w:r>
      <w:r>
        <w:rPr>
          <w:rFonts w:cstheme="minorHAnsi"/>
          <w:lang/>
        </w:rPr>
        <w:t xml:space="preserve"> h</w:t>
      </w:r>
      <w:r w:rsidRPr="00037769">
        <w:rPr>
          <w:lang w:val="fi-FI"/>
        </w:rPr>
        <w:t>uoneiden välinen äänieristys</w:t>
      </w:r>
      <w:r>
        <w:rPr>
          <w:lang/>
        </w:rPr>
        <w:t xml:space="preserve"> vrt. tuotetietokortti, </w:t>
      </w:r>
      <w:r w:rsidRPr="00A478F1">
        <w:rPr>
          <w:rFonts w:cstheme="minorHAnsi"/>
          <w:lang w:val="fi-FI"/>
        </w:rPr>
        <w:t xml:space="preserve"> </w:t>
      </w:r>
      <w:r>
        <w:rPr>
          <w:rFonts w:cstheme="minorHAnsi"/>
          <w:lang w:val="fi-FI"/>
        </w:rPr>
        <w:tab/>
      </w:r>
      <w:r>
        <w:rPr>
          <w:rFonts w:cstheme="minorHAnsi"/>
          <w:lang/>
        </w:rPr>
        <w:t xml:space="preserve">  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0A5243E" w14:textId="77777777" w:rsidR="00565920" w:rsidRPr="00565920" w:rsidRDefault="00565920" w:rsidP="00565920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7,85 </w:t>
      </w:r>
      <w:r w:rsidRPr="00B03F78">
        <w:rPr>
          <w:lang w:val="fi-FI"/>
        </w:rPr>
        <w:t xml:space="preserve">kg. </w:t>
      </w:r>
      <w:r w:rsidRPr="00565920">
        <w:rPr>
          <w:lang w:val="fi-FI"/>
        </w:rPr>
        <w:t>CO2-ekv/ m2</w:t>
      </w:r>
      <w:r>
        <w:rPr>
          <w:lang/>
        </w:rPr>
        <w:t xml:space="preserve"> </w:t>
      </w:r>
      <w:r w:rsidRPr="00565920">
        <w:rPr>
          <w:lang w:val="fi-FI"/>
        </w:rPr>
        <w:t>(cradle to gate EPD:n perusteella)</w:t>
      </w:r>
    </w:p>
    <w:p w14:paraId="2A6C22B6" w14:textId="77777777" w:rsidR="00565920" w:rsidRDefault="00565920" w:rsidP="0056592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117C5ED6" w14:textId="77777777" w:rsidR="00565920" w:rsidRPr="00C34C5A" w:rsidRDefault="00565920" w:rsidP="00565920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 w:rsidRPr="00037769">
        <w:rPr>
          <w:lang/>
        </w:rPr>
        <w:t>Soundstop</w:t>
      </w:r>
      <w:r w:rsidRPr="00037769">
        <w:rPr>
          <w:rFonts w:eastAsia="Times New Roman"/>
          <w:lang w:val="fi-FI"/>
        </w:rPr>
        <w:t xml:space="preserve"> </w:t>
      </w:r>
      <w:r w:rsidRPr="00B7415A">
        <w:rPr>
          <w:rFonts w:eastAsia="Times New Roman"/>
          <w:lang w:val="fi-FI"/>
        </w:rPr>
        <w:t>tuotetietokortti</w:t>
      </w:r>
      <w:r>
        <w:rPr>
          <w:rFonts w:eastAsia="Times New Roman"/>
          <w:lang/>
        </w:rPr>
        <w:t>.</w:t>
      </w:r>
    </w:p>
    <w:p w14:paraId="487ACFDA" w14:textId="77777777" w:rsidR="00004374" w:rsidRPr="00565920" w:rsidRDefault="00565920">
      <w:pPr>
        <w:rPr>
          <w:lang/>
        </w:rPr>
      </w:pPr>
    </w:p>
    <w:sectPr w:rsidR="00004374" w:rsidRPr="0056592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20"/>
    <w:rsid w:val="004C66AC"/>
    <w:rsid w:val="00560D04"/>
    <w:rsid w:val="00565920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E3E7"/>
  <w15:chartTrackingRefBased/>
  <w15:docId w15:val="{DAD8118A-A095-4BAF-AE2D-B2AF75A9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2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486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2024-04-15T12:20:00Z</dcterms:created>
  <dcterms:modified xsi:type="dcterms:W3CDTF">2024-04-15T12:20:00Z</dcterms:modified>
</cp:coreProperties>
</file>